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7C9" w:rsidRDefault="008623B5">
      <w:r>
        <w:t xml:space="preserve">Dringliches Postulat </w:t>
      </w:r>
    </w:p>
    <w:p w:rsidR="008623B5" w:rsidRPr="00E63AC8" w:rsidRDefault="008623B5">
      <w:pPr>
        <w:rPr>
          <w:b/>
        </w:rPr>
      </w:pPr>
      <w:r w:rsidRPr="00E63AC8">
        <w:rPr>
          <w:b/>
        </w:rPr>
        <w:t>Flankierende Massnahmen zum Reglement Strassenstrich</w:t>
      </w:r>
    </w:p>
    <w:p w:rsidR="007D2D61" w:rsidRDefault="00B73689" w:rsidP="00D050AA">
      <w:pPr>
        <w:autoSpaceDE w:val="0"/>
        <w:autoSpaceDN w:val="0"/>
        <w:adjustRightInd w:val="0"/>
        <w:spacing w:after="0" w:line="240" w:lineRule="auto"/>
      </w:pPr>
      <w:r w:rsidRPr="00D050AA">
        <w:t>Solange die Stadt keine klar definierten</w:t>
      </w:r>
      <w:r w:rsidR="00920E85">
        <w:t xml:space="preserve"> </w:t>
      </w:r>
      <w:r w:rsidRPr="00D050AA">
        <w:t>Bereiche, wo Prostitution erlaubt is</w:t>
      </w:r>
      <w:r w:rsidR="00D050AA">
        <w:t>t</w:t>
      </w:r>
      <w:r w:rsidRPr="00D050AA">
        <w:t xml:space="preserve"> bezeichnet</w:t>
      </w:r>
      <w:r w:rsidR="00920E85" w:rsidRPr="00D050AA">
        <w:t>, verlagert</w:t>
      </w:r>
      <w:r w:rsidRPr="00D050AA">
        <w:t xml:space="preserve"> sich der Strassenstrich </w:t>
      </w:r>
      <w:r w:rsidR="00920E85" w:rsidRPr="00D050AA">
        <w:t>von Gebiet zu Gebiet</w:t>
      </w:r>
      <w:r w:rsidRPr="00D050AA">
        <w:t>.</w:t>
      </w:r>
      <w:r w:rsidR="00920E85" w:rsidRPr="00D050AA">
        <w:t xml:space="preserve"> </w:t>
      </w:r>
      <w:r w:rsidR="008623B5">
        <w:t>Seit Inkrafttreten des Reglements zeichnet sich</w:t>
      </w:r>
      <w:r w:rsidR="00920E85">
        <w:t xml:space="preserve"> nun</w:t>
      </w:r>
      <w:r w:rsidR="008623B5">
        <w:t xml:space="preserve"> eine </w:t>
      </w:r>
      <w:r w:rsidR="00920E85">
        <w:t xml:space="preserve">weitere </w:t>
      </w:r>
      <w:r w:rsidR="007D2D61">
        <w:t>Verlagerungdes Strassenstrichs</w:t>
      </w:r>
      <w:r w:rsidR="00920E85" w:rsidRPr="00920E85">
        <w:t xml:space="preserve"> </w:t>
      </w:r>
      <w:r w:rsidR="00920E85">
        <w:t xml:space="preserve">vom  </w:t>
      </w:r>
      <w:r w:rsidR="00920E85" w:rsidRPr="00D050AA">
        <w:t>St. Karlischulhaus</w:t>
      </w:r>
      <w:r w:rsidR="00920E85">
        <w:t xml:space="preserve"> </w:t>
      </w:r>
      <w:r w:rsidR="008623B5">
        <w:t xml:space="preserve"> in </w:t>
      </w:r>
      <w:r w:rsidR="0037083D">
        <w:t xml:space="preserve">die </w:t>
      </w:r>
      <w:r w:rsidR="008623B5">
        <w:t>Industriezonen Ibach und Littauerboden sowie ins Friedentalried</w:t>
      </w:r>
      <w:r w:rsidR="007D2D61">
        <w:t xml:space="preserve"> ab</w:t>
      </w:r>
      <w:r w:rsidR="008623B5">
        <w:t>.</w:t>
      </w:r>
      <w:r w:rsidR="0037083D">
        <w:t xml:space="preserve"> In diesen Gebieten sind</w:t>
      </w:r>
      <w:r w:rsidR="007D2D61">
        <w:t xml:space="preserve"> die Sicherheit und der </w:t>
      </w:r>
      <w:r w:rsidR="00823C94">
        <w:t>Schutz der Prosituierten gefährd</w:t>
      </w:r>
      <w:r w:rsidR="007D2D61">
        <w:t>et.</w:t>
      </w:r>
      <w:r w:rsidR="008623B5">
        <w:t xml:space="preserve"> </w:t>
      </w:r>
      <w:r w:rsidR="007D2D61">
        <w:t xml:space="preserve">Für das Projekt Aids-Prävention im Sexgewerbe (APIS) ist es zunehmend schwieriger, die Prostituierten aufzusuchen. </w:t>
      </w:r>
      <w:r w:rsidR="00E63AC8">
        <w:t>Gerade in diesen abgelegenen Gebieten wäre die Arbeit in einem B</w:t>
      </w:r>
      <w:r w:rsidR="005A6EC2">
        <w:t>eratungsb</w:t>
      </w:r>
      <w:r w:rsidR="00E63AC8">
        <w:t>us sinnvoll. Die Präsenz eines Busses kann auch Einfluss auf die Sicherheit haben.</w:t>
      </w:r>
    </w:p>
    <w:p w:rsidR="008623B5" w:rsidRDefault="00B73689">
      <w:r>
        <w:t>I</w:t>
      </w:r>
      <w:r w:rsidR="008623B5">
        <w:t xml:space="preserve">m B+A 21/2011 wurde aufgezeigt, dass eine solche Verlagerung flankierende </w:t>
      </w:r>
      <w:r w:rsidR="007D2D61">
        <w:t>Massnahmen mit sich bringen würde</w:t>
      </w:r>
      <w:r w:rsidR="008623B5">
        <w:t xml:space="preserve">. </w:t>
      </w:r>
      <w:r w:rsidR="00823C94">
        <w:t>Nun ist es soweit. Erste Massnahmen punkto Sauberkeit</w:t>
      </w:r>
      <w:r w:rsidR="009D356D">
        <w:t xml:space="preserve"> und Sicherheit </w:t>
      </w:r>
      <w:r w:rsidR="00823C94">
        <w:t xml:space="preserve"> müssen ergriffen werden</w:t>
      </w:r>
      <w:r w:rsidR="009D356D">
        <w:t>.  Di</w:t>
      </w:r>
      <w:r w:rsidR="00823C94">
        <w:t xml:space="preserve">e Luzerner Polizei sorgt </w:t>
      </w:r>
      <w:r>
        <w:t xml:space="preserve">zwar </w:t>
      </w:r>
      <w:r w:rsidR="00823C94">
        <w:t xml:space="preserve">an Wochentagen für minimale Sicherheit. </w:t>
      </w:r>
      <w:r w:rsidR="009D356D">
        <w:t xml:space="preserve"> Der </w:t>
      </w:r>
      <w:r w:rsidR="00823C94">
        <w:t xml:space="preserve">Schutz der Frauen </w:t>
      </w:r>
      <w:r w:rsidR="005A6EC2">
        <w:t>muss aber umfassend sicher</w:t>
      </w:r>
      <w:r w:rsidR="009D356D">
        <w:t xml:space="preserve">gestellt werden. </w:t>
      </w:r>
    </w:p>
    <w:p w:rsidR="00823C94" w:rsidRDefault="00823C94">
      <w:r>
        <w:t>Wir fordern den Stadtrat auf</w:t>
      </w:r>
      <w:r w:rsidR="00E63AC8">
        <w:t>,</w:t>
      </w:r>
      <w:r>
        <w:t xml:space="preserve"> umgehend </w:t>
      </w:r>
      <w:r w:rsidR="0037083D">
        <w:t xml:space="preserve">in Zusammenarbeit mit der Aidshilfe </w:t>
      </w:r>
      <w:r w:rsidR="00B73689">
        <w:t xml:space="preserve">verschiedene </w:t>
      </w:r>
      <w:r>
        <w:t>Sofortmassnahmen</w:t>
      </w:r>
      <w:r w:rsidR="0037083D">
        <w:t xml:space="preserve"> - u.a. die Präsenz eines B</w:t>
      </w:r>
      <w:r w:rsidR="005A6EC2">
        <w:t>eratungsb</w:t>
      </w:r>
      <w:r w:rsidR="0037083D">
        <w:t>usses -</w:t>
      </w:r>
      <w:r>
        <w:t xml:space="preserve"> </w:t>
      </w:r>
      <w:r w:rsidR="0037083D">
        <w:t>zu prüfen</w:t>
      </w:r>
      <w:r>
        <w:t>.</w:t>
      </w:r>
    </w:p>
    <w:p w:rsidR="00E63AC8" w:rsidRDefault="00E63AC8"/>
    <w:p w:rsidR="00150549" w:rsidRDefault="00E63AC8">
      <w:r>
        <w:t>Monika Senn</w:t>
      </w:r>
      <w:r w:rsidR="00250AF4">
        <w:t xml:space="preserve"> und </w:t>
      </w:r>
      <w:bookmarkStart w:id="0" w:name="_GoBack"/>
      <w:bookmarkEnd w:id="0"/>
      <w:r w:rsidR="00D050AA">
        <w:t xml:space="preserve">Katharina Hubacher, </w:t>
      </w:r>
      <w:r w:rsidR="00150549">
        <w:t>name</w:t>
      </w:r>
      <w:r w:rsidR="005A6EC2">
        <w:t>ns der Grünen und J</w:t>
      </w:r>
      <w:r w:rsidR="00150549">
        <w:t>ungen Grünen</w:t>
      </w:r>
    </w:p>
    <w:p w:rsidR="009B1756" w:rsidRDefault="00D050AA">
      <w:r>
        <w:t xml:space="preserve">Manuela Jost, </w:t>
      </w:r>
      <w:r w:rsidR="009B1756">
        <w:t>namens der Grünliberalen</w:t>
      </w:r>
    </w:p>
    <w:p w:rsidR="00D050AA" w:rsidRDefault="00D050AA">
      <w:r>
        <w:t>Luzia Vetterli und Theres Vinazer, namens SP/JUSO</w:t>
      </w:r>
    </w:p>
    <w:p w:rsidR="00250AF4" w:rsidRDefault="00250AF4">
      <w:r>
        <w:t>Franziska Bitzi und Albert Schwarzenbach, CVP</w:t>
      </w:r>
    </w:p>
    <w:p w:rsidR="00250AF4" w:rsidRDefault="00250AF4">
      <w:r>
        <w:t>Laura Grüter-Bachmann FDP</w:t>
      </w:r>
    </w:p>
    <w:p w:rsidR="00150549" w:rsidRDefault="00150549">
      <w:r>
        <w:br/>
      </w:r>
    </w:p>
    <w:p w:rsidR="00E63AC8" w:rsidRDefault="00E63AC8"/>
    <w:p w:rsidR="00E63AC8" w:rsidRPr="008623B5" w:rsidRDefault="00E63AC8"/>
    <w:sectPr w:rsidR="00E63AC8" w:rsidRPr="008623B5" w:rsidSect="009C57C9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doNotTrackMoves/>
  <w:defaultTabStop w:val="720"/>
  <w:hyphenationZone w:val="425"/>
  <w:characterSpacingControl w:val="doNotCompress"/>
  <w:compat>
    <w:useFELayout/>
  </w:compat>
  <w:rsids>
    <w:rsidRoot w:val="008623B5"/>
    <w:rsid w:val="00150549"/>
    <w:rsid w:val="00233267"/>
    <w:rsid w:val="00247060"/>
    <w:rsid w:val="00250AF4"/>
    <w:rsid w:val="0037083D"/>
    <w:rsid w:val="00474AEE"/>
    <w:rsid w:val="005A6EC2"/>
    <w:rsid w:val="007D2D61"/>
    <w:rsid w:val="00823C94"/>
    <w:rsid w:val="008623B5"/>
    <w:rsid w:val="00920E85"/>
    <w:rsid w:val="009B1756"/>
    <w:rsid w:val="009C57C9"/>
    <w:rsid w:val="009D356D"/>
    <w:rsid w:val="00B73689"/>
    <w:rsid w:val="00D050AA"/>
    <w:rsid w:val="00D70374"/>
    <w:rsid w:val="00E47D54"/>
    <w:rsid w:val="00E63AC8"/>
    <w:rsid w:val="00F52C4D"/>
  </w:rsids>
  <m:mathPr>
    <m:mathFont m:val="Mangal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4AEE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20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20E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0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0E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Senn</dc:creator>
  <cp:lastModifiedBy>Herbert Fischer</cp:lastModifiedBy>
  <cp:revision>2</cp:revision>
  <dcterms:created xsi:type="dcterms:W3CDTF">2012-05-01T13:52:00Z</dcterms:created>
  <dcterms:modified xsi:type="dcterms:W3CDTF">2012-05-01T13:52:00Z</dcterms:modified>
</cp:coreProperties>
</file>